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A4D2" w14:textId="76FD3EE3" w:rsidR="00534FE5" w:rsidRDefault="00534FE5" w:rsidP="00177447">
      <w:pPr>
        <w:rPr>
          <w:rFonts w:ascii="Arial" w:hAnsi="Arial" w:cs="Arial"/>
          <w:b/>
          <w:highlight w:val="yellow"/>
        </w:rPr>
      </w:pPr>
    </w:p>
    <w:p w14:paraId="5921DE72" w14:textId="4ACE77C0" w:rsidR="00A2375B" w:rsidRPr="00A2375B" w:rsidRDefault="00A2375B" w:rsidP="00A2375B">
      <w:pPr>
        <w:jc w:val="both"/>
        <w:rPr>
          <w:rFonts w:ascii="Arial" w:hAnsi="Arial" w:cs="Arial"/>
          <w:b/>
        </w:rPr>
      </w:pPr>
      <w:r w:rsidRPr="00A2375B">
        <w:rPr>
          <w:rFonts w:ascii="Arial" w:hAnsi="Arial" w:cs="Arial"/>
          <w:b/>
        </w:rPr>
        <w:t>Statement on ethical issues to be addressed</w:t>
      </w:r>
      <w:r w:rsidR="00DD6A57">
        <w:rPr>
          <w:rFonts w:ascii="Arial" w:hAnsi="Arial" w:cs="Arial"/>
          <w:b/>
        </w:rPr>
        <w:t xml:space="preserve"> </w:t>
      </w:r>
      <w:r w:rsidRPr="00A2375B">
        <w:rPr>
          <w:rFonts w:ascii="Arial" w:hAnsi="Arial" w:cs="Arial"/>
          <w:b/>
        </w:rPr>
        <w:t>(max. 2 pages)</w:t>
      </w:r>
    </w:p>
    <w:p w14:paraId="0C4C3548" w14:textId="1DF150BC" w:rsidR="00A2375B" w:rsidRDefault="00A2375B" w:rsidP="00A237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document</w:t>
      </w:r>
      <w:r w:rsidRPr="00A2375B">
        <w:rPr>
          <w:rFonts w:ascii="Arial" w:hAnsi="Arial" w:cs="Arial"/>
          <w:bCs/>
        </w:rPr>
        <w:t xml:space="preserve"> serves to </w:t>
      </w:r>
      <w:r>
        <w:rPr>
          <w:rFonts w:ascii="Arial" w:hAnsi="Arial" w:cs="Arial"/>
          <w:bCs/>
        </w:rPr>
        <w:t>describe</w:t>
      </w:r>
      <w:r w:rsidRPr="00A2375B">
        <w:rPr>
          <w:rFonts w:ascii="Arial" w:hAnsi="Arial" w:cs="Arial"/>
          <w:bCs/>
        </w:rPr>
        <w:t xml:space="preserve"> any ethical aspects of the proposed work</w:t>
      </w:r>
      <w:r w:rsidR="0057196D">
        <w:rPr>
          <w:rFonts w:ascii="Arial" w:hAnsi="Arial" w:cs="Arial"/>
          <w:bCs/>
        </w:rPr>
        <w:t xml:space="preserve">. It </w:t>
      </w:r>
      <w:r>
        <w:rPr>
          <w:rFonts w:ascii="Arial" w:hAnsi="Arial" w:cs="Arial"/>
          <w:bCs/>
        </w:rPr>
        <w:t xml:space="preserve">must be provided with your application </w:t>
      </w:r>
      <w:r w:rsidRPr="002650EB">
        <w:rPr>
          <w:rFonts w:ascii="Arial" w:hAnsi="Arial" w:cs="Arial"/>
          <w:b/>
          <w:u w:val="single"/>
        </w:rPr>
        <w:t>if</w:t>
      </w:r>
      <w:r w:rsidRPr="002650EB">
        <w:rPr>
          <w:rFonts w:ascii="Arial" w:hAnsi="Arial" w:cs="Arial"/>
          <w:b/>
        </w:rPr>
        <w:t xml:space="preserve"> you have answered YES</w:t>
      </w:r>
      <w:r w:rsidRPr="00A2375B">
        <w:rPr>
          <w:rFonts w:ascii="Arial" w:hAnsi="Arial" w:cs="Arial"/>
          <w:bCs/>
        </w:rPr>
        <w:t xml:space="preserve"> to any</w:t>
      </w:r>
      <w:r>
        <w:rPr>
          <w:rFonts w:ascii="Arial" w:hAnsi="Arial" w:cs="Arial"/>
          <w:bCs/>
        </w:rPr>
        <w:t xml:space="preserve"> </w:t>
      </w:r>
      <w:r w:rsidRPr="00A2375B">
        <w:rPr>
          <w:rFonts w:ascii="Arial" w:hAnsi="Arial" w:cs="Arial"/>
          <w:bCs/>
        </w:rPr>
        <w:t>of the questions</w:t>
      </w:r>
      <w:r>
        <w:rPr>
          <w:rFonts w:ascii="Arial" w:hAnsi="Arial" w:cs="Arial"/>
          <w:bCs/>
        </w:rPr>
        <w:t xml:space="preserve"> in the ethics quiz.</w:t>
      </w:r>
      <w:r w:rsidRPr="00A2375B">
        <w:rPr>
          <w:rFonts w:ascii="Arial" w:hAnsi="Arial" w:cs="Arial"/>
          <w:bCs/>
        </w:rPr>
        <w:t xml:space="preserve"> </w:t>
      </w:r>
    </w:p>
    <w:p w14:paraId="2066ECDC" w14:textId="62A4C66D" w:rsidR="00A2375B" w:rsidRDefault="00A2375B" w:rsidP="00A237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</w:t>
      </w:r>
      <w:r w:rsidRPr="00A2375B">
        <w:rPr>
          <w:rFonts w:ascii="Arial" w:hAnsi="Arial" w:cs="Arial"/>
          <w:bCs/>
        </w:rPr>
        <w:t>ou are requested to provide a statement on ethical issues to be addressed</w:t>
      </w:r>
      <w:r>
        <w:rPr>
          <w:rFonts w:ascii="Arial" w:hAnsi="Arial" w:cs="Arial"/>
          <w:bCs/>
        </w:rPr>
        <w:t>.</w:t>
      </w:r>
    </w:p>
    <w:p w14:paraId="0E7C14D8" w14:textId="1E32449D" w:rsidR="00A2375B" w:rsidRPr="00A2375B" w:rsidRDefault="00A2375B" w:rsidP="00A2375B">
      <w:p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>The aim of the ethics self-assessment is to provide guidance for discussion of ethical issues that may arise in the proposal and to identify how the applicant will deal with the identified issues.</w:t>
      </w:r>
    </w:p>
    <w:p w14:paraId="10106A9F" w14:textId="77777777" w:rsidR="0057196D" w:rsidRPr="00A2375B" w:rsidRDefault="0057196D" w:rsidP="0057196D">
      <w:p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>Common ethical issues include: a. the involvement of children, patients, vulnerable populations b. the use of human embryonic stem cells; c. privacy and data protection issues; d. research on animals and non-human primates.</w:t>
      </w:r>
    </w:p>
    <w:p w14:paraId="776BBBEA" w14:textId="7F5999FD" w:rsidR="00A2375B" w:rsidRDefault="00A2375B" w:rsidP="00A2375B">
      <w:p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 xml:space="preserve">The </w:t>
      </w:r>
      <w:r w:rsidR="0057196D">
        <w:rPr>
          <w:rFonts w:ascii="Arial" w:hAnsi="Arial" w:cs="Arial"/>
          <w:bCs/>
        </w:rPr>
        <w:t xml:space="preserve">Irish Research </w:t>
      </w:r>
      <w:r w:rsidRPr="00A2375B">
        <w:rPr>
          <w:rFonts w:ascii="Arial" w:hAnsi="Arial" w:cs="Arial"/>
          <w:bCs/>
        </w:rPr>
        <w:t xml:space="preserve">Council is unable to award funding for research activity under any of the following prohibited areas: </w:t>
      </w:r>
    </w:p>
    <w:p w14:paraId="7070C0E1" w14:textId="0D8EF12E" w:rsidR="00A2375B" w:rsidRPr="00A2375B" w:rsidRDefault="00A2375B" w:rsidP="00A2375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>human cloning for reproductive purposes;</w:t>
      </w:r>
    </w:p>
    <w:p w14:paraId="7B92497D" w14:textId="77777777" w:rsidR="00C621C1" w:rsidRDefault="00A2375B" w:rsidP="00C621C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A2375B">
        <w:rPr>
          <w:rFonts w:ascii="Arial" w:hAnsi="Arial" w:cs="Arial"/>
          <w:bCs/>
        </w:rPr>
        <w:t>genetic modification of human beings that could make such changes heritable (with the exception of research relating to cancer treatment of the gonads, which may be funded</w:t>
      </w:r>
      <w:proofErr w:type="gramStart"/>
      <w:r w:rsidRPr="00A2375B">
        <w:rPr>
          <w:rFonts w:ascii="Arial" w:hAnsi="Arial" w:cs="Arial"/>
          <w:bCs/>
        </w:rPr>
        <w:t>);</w:t>
      </w:r>
      <w:proofErr w:type="gramEnd"/>
    </w:p>
    <w:p w14:paraId="04054899" w14:textId="20D08BDC" w:rsidR="00C621C1" w:rsidRPr="00C621C1" w:rsidRDefault="00C621C1" w:rsidP="00C621C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621C1">
        <w:rPr>
          <w:rFonts w:ascii="Arial" w:hAnsi="Arial" w:cs="Arial"/>
          <w:bCs/>
        </w:rPr>
        <w:t xml:space="preserve">creation of, or use of, human embryos or human embryonic stem cells/tissues for the purpose of research, including by means of somatic cell nuclear transfer. </w:t>
      </w:r>
    </w:p>
    <w:p w14:paraId="165F47AD" w14:textId="13AB42D1" w:rsidR="00C87207" w:rsidRPr="00A2375B" w:rsidRDefault="00C87207" w:rsidP="00A237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Delete the above </w:t>
      </w:r>
      <w:r w:rsidR="00673BEE">
        <w:rPr>
          <w:rFonts w:ascii="Arial" w:hAnsi="Arial" w:cs="Arial"/>
          <w:b/>
        </w:rPr>
        <w:t>guidance,</w:t>
      </w:r>
      <w:r>
        <w:rPr>
          <w:rFonts w:ascii="Arial" w:hAnsi="Arial" w:cs="Arial"/>
          <w:b/>
        </w:rPr>
        <w:t xml:space="preserve"> if necessary</w:t>
      </w:r>
      <w:r w:rsidR="00673BEE">
        <w:rPr>
          <w:rFonts w:ascii="Arial" w:hAnsi="Arial" w:cs="Arial"/>
          <w:b/>
        </w:rPr>
        <w:t xml:space="preserve"> to conserve space.</w:t>
      </w:r>
    </w:p>
    <w:sectPr w:rsidR="00C87207" w:rsidRPr="00A2375B" w:rsidSect="0089075C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000" w14:textId="77777777" w:rsidR="00CF42DE" w:rsidRDefault="00CF42DE" w:rsidP="00CF42DE">
      <w:pPr>
        <w:spacing w:after="0"/>
      </w:pPr>
      <w:r>
        <w:separator/>
      </w:r>
    </w:p>
  </w:endnote>
  <w:endnote w:type="continuationSeparator" w:id="0">
    <w:p w14:paraId="11057D35" w14:textId="77777777" w:rsidR="00CF42DE" w:rsidRDefault="00CF42DE" w:rsidP="00CF4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C25" w14:textId="77777777" w:rsidR="00CF42DE" w:rsidRDefault="00CF42DE" w:rsidP="00CF42DE">
      <w:pPr>
        <w:spacing w:after="0"/>
      </w:pPr>
      <w:r>
        <w:separator/>
      </w:r>
    </w:p>
  </w:footnote>
  <w:footnote w:type="continuationSeparator" w:id="0">
    <w:p w14:paraId="0910BFE9" w14:textId="77777777" w:rsidR="00CF42DE" w:rsidRDefault="00CF42DE" w:rsidP="00CF42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740" w14:textId="0303AE14" w:rsidR="00331152" w:rsidRDefault="00331152" w:rsidP="00331152">
    <w:pPr>
      <w:pStyle w:val="Header"/>
      <w:jc w:val="center"/>
    </w:pPr>
  </w:p>
  <w:p w14:paraId="1B04D6DE" w14:textId="7A107467" w:rsidR="00CF42DE" w:rsidRPr="008A345D" w:rsidRDefault="00CF42DE">
    <w:pPr>
      <w:pStyle w:val="Header"/>
      <w:rPr>
        <w:rFonts w:ascii="Arial" w:hAnsi="Arial" w:cs="Arial"/>
        <w:b/>
        <w:bCs/>
      </w:rPr>
    </w:pPr>
    <w:r w:rsidRPr="008A345D">
      <w:rPr>
        <w:rFonts w:ascii="Arial" w:hAnsi="Arial" w:cs="Arial"/>
        <w:b/>
        <w:bCs/>
      </w:rPr>
      <w:t xml:space="preserve">Applicant’s </w:t>
    </w:r>
    <w:r w:rsidR="00331152" w:rsidRPr="008A345D">
      <w:rPr>
        <w:rFonts w:ascii="Arial" w:hAnsi="Arial" w:cs="Arial"/>
        <w:b/>
        <w:bCs/>
      </w:rPr>
      <w:t>Initials</w:t>
    </w:r>
    <w:r w:rsidRPr="00331152">
      <w:rPr>
        <w:rFonts w:ascii="Helvetica" w:hAnsi="Helvetica" w:cs="Helvetica"/>
        <w:b/>
        <w:bCs/>
      </w:rPr>
      <w:tab/>
    </w:r>
    <w:r w:rsidR="006B6F46">
      <w:rPr>
        <w:rFonts w:ascii="Helvetica" w:hAnsi="Helvetica" w:cs="Helvetica"/>
        <w:b/>
        <w:bCs/>
      </w:rPr>
      <w:tab/>
    </w:r>
    <w:r w:rsidR="002B7ECA" w:rsidRPr="008A345D">
      <w:rPr>
        <w:rFonts w:ascii="Arial" w:hAnsi="Arial" w:cs="Arial"/>
        <w:b/>
        <w:bCs/>
      </w:rPr>
      <w:t>Project Acronym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08DA"/>
    <w:multiLevelType w:val="hybridMultilevel"/>
    <w:tmpl w:val="F336E15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656A7"/>
    <w:multiLevelType w:val="hybridMultilevel"/>
    <w:tmpl w:val="8AAC920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7193">
    <w:abstractNumId w:val="0"/>
  </w:num>
  <w:num w:numId="2" w16cid:durableId="131846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DE"/>
    <w:rsid w:val="0007379A"/>
    <w:rsid w:val="00094DFE"/>
    <w:rsid w:val="00177447"/>
    <w:rsid w:val="001914D4"/>
    <w:rsid w:val="001C24E0"/>
    <w:rsid w:val="00257F84"/>
    <w:rsid w:val="002650EB"/>
    <w:rsid w:val="002A60A9"/>
    <w:rsid w:val="002B7ECA"/>
    <w:rsid w:val="002C3175"/>
    <w:rsid w:val="002F0A6D"/>
    <w:rsid w:val="00307D01"/>
    <w:rsid w:val="00331152"/>
    <w:rsid w:val="003D40DF"/>
    <w:rsid w:val="003E12D7"/>
    <w:rsid w:val="00400344"/>
    <w:rsid w:val="004F2AA8"/>
    <w:rsid w:val="004F42F4"/>
    <w:rsid w:val="00511209"/>
    <w:rsid w:val="00534FE5"/>
    <w:rsid w:val="0057196D"/>
    <w:rsid w:val="0059297A"/>
    <w:rsid w:val="00601962"/>
    <w:rsid w:val="0060627C"/>
    <w:rsid w:val="00623E9D"/>
    <w:rsid w:val="00640FA3"/>
    <w:rsid w:val="00673BEE"/>
    <w:rsid w:val="006B6F46"/>
    <w:rsid w:val="00732C38"/>
    <w:rsid w:val="007708BF"/>
    <w:rsid w:val="007B0AD0"/>
    <w:rsid w:val="007E48C1"/>
    <w:rsid w:val="0089075C"/>
    <w:rsid w:val="008A345D"/>
    <w:rsid w:val="008C229B"/>
    <w:rsid w:val="00914EE4"/>
    <w:rsid w:val="009713DE"/>
    <w:rsid w:val="009A6C20"/>
    <w:rsid w:val="00A117DD"/>
    <w:rsid w:val="00A2375B"/>
    <w:rsid w:val="00A6055F"/>
    <w:rsid w:val="00B1038C"/>
    <w:rsid w:val="00B826C1"/>
    <w:rsid w:val="00C36919"/>
    <w:rsid w:val="00C621C1"/>
    <w:rsid w:val="00C87207"/>
    <w:rsid w:val="00CC48D1"/>
    <w:rsid w:val="00CD34D1"/>
    <w:rsid w:val="00CF42DE"/>
    <w:rsid w:val="00D512EA"/>
    <w:rsid w:val="00DD6A57"/>
    <w:rsid w:val="00F10DBC"/>
    <w:rsid w:val="00F37C05"/>
    <w:rsid w:val="00F6423A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AA4DE39"/>
  <w15:chartTrackingRefBased/>
  <w15:docId w15:val="{330790FC-0C00-4D52-9603-BEDFA92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DE"/>
  </w:style>
  <w:style w:type="paragraph" w:styleId="Footer">
    <w:name w:val="footer"/>
    <w:basedOn w:val="Normal"/>
    <w:link w:val="Foot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DE"/>
  </w:style>
  <w:style w:type="character" w:styleId="CommentReference">
    <w:name w:val="annotation reference"/>
    <w:basedOn w:val="DefaultParagraphFont"/>
    <w:uiPriority w:val="99"/>
    <w:semiHidden/>
    <w:unhideWhenUsed/>
    <w:rsid w:val="00C3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4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O'Brien</dc:creator>
  <cp:keywords/>
  <dc:description/>
  <cp:lastModifiedBy>Emer Cahill</cp:lastModifiedBy>
  <cp:revision>3</cp:revision>
  <dcterms:created xsi:type="dcterms:W3CDTF">2022-09-27T14:28:00Z</dcterms:created>
  <dcterms:modified xsi:type="dcterms:W3CDTF">2022-10-07T10:01:00Z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rfahey@research.ie</vt:lpwstr>
  </property>
  <property fmtid="{D5CDD505-2E9C-101B-9397-08002B2CF9AE}" pid="6" name="MSIP_Label_86a2108b-8015-45b4-a03b-cf4c4afb0df7_SetDate">
    <vt:lpwstr>2018-01-16T20:25:39.5869144+00:00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